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9381" w14:textId="77777777" w:rsidR="002E39BF" w:rsidRPr="00CD733E" w:rsidRDefault="00DF5A57" w:rsidP="002E39BF">
      <w:pPr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CD733E">
        <w:rPr>
          <w:rFonts w:asciiTheme="minorHAnsi" w:hAnsiTheme="minorHAnsi" w:cstheme="minorHAnsi"/>
          <w:b/>
          <w:color w:val="auto"/>
          <w:sz w:val="32"/>
          <w:szCs w:val="32"/>
        </w:rPr>
        <w:t>Evanston Community Forestry</w:t>
      </w:r>
      <w:r w:rsidR="008E4546" w:rsidRPr="00CD733E">
        <w:rPr>
          <w:rFonts w:asciiTheme="minorHAnsi" w:hAnsiTheme="minorHAnsi" w:cstheme="minorHAnsi"/>
          <w:b/>
          <w:color w:val="auto"/>
          <w:sz w:val="32"/>
          <w:szCs w:val="32"/>
        </w:rPr>
        <w:t xml:space="preserve"> Tree Planting </w:t>
      </w:r>
      <w:r w:rsidRPr="00CD733E">
        <w:rPr>
          <w:rFonts w:asciiTheme="minorHAnsi" w:hAnsiTheme="minorHAnsi" w:cstheme="minorHAnsi"/>
          <w:b/>
          <w:color w:val="auto"/>
          <w:sz w:val="32"/>
          <w:szCs w:val="32"/>
        </w:rPr>
        <w:t>Program Guidelines</w:t>
      </w:r>
    </w:p>
    <w:p w14:paraId="59D2FBE9" w14:textId="54DFC4CF" w:rsidR="00DF5A57" w:rsidRPr="00EE4598" w:rsidRDefault="00CD733E" w:rsidP="002E39BF">
      <w:pPr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2024</w:t>
      </w:r>
    </w:p>
    <w:p w14:paraId="37221B49" w14:textId="327D9563" w:rsidR="005B4A44" w:rsidRPr="00EE4598" w:rsidRDefault="005B4A44" w:rsidP="00DF5A57">
      <w:pPr>
        <w:jc w:val="center"/>
        <w:rPr>
          <w:rFonts w:asciiTheme="minorHAnsi" w:hAnsiTheme="minorHAnsi" w:cstheme="minorHAnsi"/>
          <w:b/>
          <w:color w:val="auto"/>
          <w:sz w:val="20"/>
          <w:szCs w:val="28"/>
        </w:rPr>
      </w:pPr>
    </w:p>
    <w:p w14:paraId="0E16FF2D" w14:textId="77777777" w:rsidR="00DF5A57" w:rsidRPr="00EE4598" w:rsidRDefault="00DF5A57" w:rsidP="00DF5A57">
      <w:pPr>
        <w:rPr>
          <w:rFonts w:asciiTheme="minorHAnsi" w:hAnsiTheme="minorHAnsi" w:cstheme="minorHAnsi"/>
          <w:b/>
          <w:color w:val="auto"/>
          <w:sz w:val="20"/>
          <w:szCs w:val="28"/>
        </w:rPr>
      </w:pPr>
    </w:p>
    <w:p w14:paraId="2348198C" w14:textId="77777777" w:rsidR="00D8284F" w:rsidRPr="00003A3B" w:rsidRDefault="004D27F4" w:rsidP="004D27F4">
      <w:pPr>
        <w:ind w:left="2160" w:hanging="2160"/>
        <w:rPr>
          <w:rFonts w:asciiTheme="minorHAnsi" w:hAnsiTheme="minorHAnsi" w:cstheme="minorHAnsi"/>
          <w:color w:val="auto"/>
          <w:sz w:val="20"/>
          <w:szCs w:val="20"/>
        </w:rPr>
      </w:pPr>
      <w:r w:rsidRPr="00003A3B">
        <w:rPr>
          <w:rFonts w:asciiTheme="minorHAnsi" w:hAnsiTheme="minorHAnsi" w:cstheme="minorHAnsi"/>
          <w:color w:val="auto"/>
          <w:sz w:val="20"/>
          <w:szCs w:val="20"/>
        </w:rPr>
        <w:t>Program Qualifications:</w:t>
      </w:r>
    </w:p>
    <w:p w14:paraId="2008CC2E" w14:textId="77777777" w:rsidR="004D27F4" w:rsidRPr="00003A3B" w:rsidRDefault="004D27F4" w:rsidP="003846C0">
      <w:pPr>
        <w:numPr>
          <w:ilvl w:val="3"/>
          <w:numId w:val="1"/>
        </w:numPr>
        <w:tabs>
          <w:tab w:val="clear" w:pos="2880"/>
          <w:tab w:val="num" w:pos="2340"/>
        </w:tabs>
        <w:ind w:hanging="720"/>
        <w:rPr>
          <w:rFonts w:asciiTheme="minorHAnsi" w:hAnsiTheme="minorHAnsi" w:cstheme="minorHAnsi"/>
          <w:color w:val="auto"/>
          <w:sz w:val="20"/>
          <w:szCs w:val="20"/>
        </w:rPr>
      </w:pPr>
      <w:r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Property owner must have some existing and maintained landscaping, </w:t>
      </w:r>
      <w:r w:rsidR="00D7207B" w:rsidRPr="00003A3B">
        <w:rPr>
          <w:rFonts w:asciiTheme="minorHAnsi" w:hAnsiTheme="minorHAnsi" w:cstheme="minorHAnsi"/>
          <w:color w:val="auto"/>
          <w:sz w:val="20"/>
          <w:szCs w:val="20"/>
        </w:rPr>
        <w:t>with some</w:t>
      </w:r>
      <w:r w:rsidR="00791BD0"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 form of </w:t>
      </w:r>
      <w:r w:rsidRPr="00003A3B">
        <w:rPr>
          <w:rFonts w:asciiTheme="minorHAnsi" w:hAnsiTheme="minorHAnsi" w:cstheme="minorHAnsi"/>
          <w:color w:val="auto"/>
          <w:sz w:val="20"/>
          <w:szCs w:val="20"/>
        </w:rPr>
        <w:t>irrigation.</w:t>
      </w:r>
    </w:p>
    <w:p w14:paraId="0C8DBCA8" w14:textId="77777777" w:rsidR="004D27F4" w:rsidRPr="00003A3B" w:rsidRDefault="004D27F4" w:rsidP="003846C0">
      <w:pPr>
        <w:numPr>
          <w:ilvl w:val="3"/>
          <w:numId w:val="1"/>
        </w:numPr>
        <w:tabs>
          <w:tab w:val="clear" w:pos="2880"/>
          <w:tab w:val="num" w:pos="2340"/>
        </w:tabs>
        <w:ind w:hanging="720"/>
        <w:rPr>
          <w:rFonts w:asciiTheme="minorHAnsi" w:hAnsiTheme="minorHAnsi" w:cstheme="minorHAnsi"/>
          <w:color w:val="auto"/>
          <w:sz w:val="20"/>
          <w:szCs w:val="20"/>
        </w:rPr>
      </w:pPr>
      <w:r w:rsidRPr="00003A3B">
        <w:rPr>
          <w:rFonts w:asciiTheme="minorHAnsi" w:hAnsiTheme="minorHAnsi" w:cstheme="minorHAnsi"/>
          <w:color w:val="auto"/>
          <w:sz w:val="20"/>
          <w:szCs w:val="20"/>
        </w:rPr>
        <w:t>Property owner must commit to maintenance of the tree for a minimum of</w:t>
      </w:r>
      <w:r w:rsidR="003D7273"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 4</w:t>
      </w:r>
      <w:r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 to 5 years.</w:t>
      </w:r>
    </w:p>
    <w:p w14:paraId="348B387F" w14:textId="77777777" w:rsidR="004D27F4" w:rsidRPr="00003A3B" w:rsidRDefault="004D27F4" w:rsidP="003846C0">
      <w:pPr>
        <w:numPr>
          <w:ilvl w:val="3"/>
          <w:numId w:val="1"/>
        </w:numPr>
        <w:tabs>
          <w:tab w:val="clear" w:pos="2880"/>
          <w:tab w:val="num" w:pos="2340"/>
        </w:tabs>
        <w:ind w:hanging="720"/>
        <w:rPr>
          <w:rFonts w:asciiTheme="minorHAnsi" w:hAnsiTheme="minorHAnsi" w:cstheme="minorHAnsi"/>
          <w:color w:val="auto"/>
          <w:sz w:val="20"/>
          <w:szCs w:val="20"/>
        </w:rPr>
      </w:pPr>
      <w:r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Property owner must have ample space to plant a street tree, as outlined by the City of Evanston </w:t>
      </w:r>
      <w:r w:rsidR="00AA1A51" w:rsidRPr="00003A3B">
        <w:rPr>
          <w:rFonts w:asciiTheme="minorHAnsi" w:hAnsiTheme="minorHAnsi" w:cstheme="minorHAnsi"/>
          <w:color w:val="auto"/>
          <w:sz w:val="20"/>
          <w:szCs w:val="20"/>
        </w:rPr>
        <w:t>(within 20' of the curb or</w:t>
      </w:r>
      <w:r w:rsidR="008B0DA4"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F104F" w:rsidRPr="00003A3B">
        <w:rPr>
          <w:rFonts w:asciiTheme="minorHAnsi" w:hAnsiTheme="minorHAnsi" w:cstheme="minorHAnsi"/>
          <w:color w:val="auto"/>
          <w:sz w:val="20"/>
          <w:szCs w:val="20"/>
        </w:rPr>
        <w:t>preferably</w:t>
      </w:r>
      <w:r w:rsidR="00350FA9"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 in the public right-of-way</w:t>
      </w:r>
      <w:r w:rsidR="00AA1A51" w:rsidRPr="00003A3B">
        <w:rPr>
          <w:rFonts w:asciiTheme="minorHAnsi" w:hAnsiTheme="minorHAnsi" w:cstheme="minorHAnsi"/>
          <w:color w:val="auto"/>
          <w:sz w:val="20"/>
          <w:szCs w:val="20"/>
        </w:rPr>
        <w:t>)</w:t>
      </w:r>
      <w:r w:rsidRPr="00003A3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C033434" w14:textId="77777777" w:rsidR="004D27F4" w:rsidRPr="00003A3B" w:rsidRDefault="004D27F4" w:rsidP="003846C0">
      <w:pPr>
        <w:numPr>
          <w:ilvl w:val="3"/>
          <w:numId w:val="1"/>
        </w:numPr>
        <w:tabs>
          <w:tab w:val="clear" w:pos="2880"/>
          <w:tab w:val="num" w:pos="2340"/>
        </w:tabs>
        <w:ind w:hanging="720"/>
        <w:rPr>
          <w:rFonts w:asciiTheme="minorHAnsi" w:hAnsiTheme="minorHAnsi" w:cstheme="minorHAnsi"/>
          <w:color w:val="auto"/>
          <w:sz w:val="20"/>
          <w:szCs w:val="20"/>
        </w:rPr>
      </w:pPr>
      <w:r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The property to receive the tree must have an existing </w:t>
      </w:r>
      <w:r w:rsidR="008B0DA4" w:rsidRPr="00003A3B">
        <w:rPr>
          <w:rFonts w:asciiTheme="minorHAnsi" w:hAnsiTheme="minorHAnsi" w:cstheme="minorHAnsi"/>
          <w:color w:val="auto"/>
          <w:sz w:val="20"/>
          <w:szCs w:val="20"/>
        </w:rPr>
        <w:t>structure</w:t>
      </w:r>
      <w:r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 and someone must c</w:t>
      </w:r>
      <w:r w:rsidR="00791BD0"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urrently </w:t>
      </w:r>
      <w:r w:rsidR="008B0DA4" w:rsidRPr="00003A3B">
        <w:rPr>
          <w:rFonts w:asciiTheme="minorHAnsi" w:hAnsiTheme="minorHAnsi" w:cstheme="minorHAnsi"/>
          <w:color w:val="auto"/>
          <w:sz w:val="20"/>
          <w:szCs w:val="20"/>
        </w:rPr>
        <w:t>occupy the premises</w:t>
      </w:r>
      <w:r w:rsidR="00791BD0"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 to maintain the tree.</w:t>
      </w:r>
    </w:p>
    <w:p w14:paraId="01F6A774" w14:textId="77777777" w:rsidR="004D27F4" w:rsidRPr="00003A3B" w:rsidRDefault="004D27F4" w:rsidP="003846C0">
      <w:pPr>
        <w:numPr>
          <w:ilvl w:val="3"/>
          <w:numId w:val="1"/>
        </w:numPr>
        <w:tabs>
          <w:tab w:val="clear" w:pos="2880"/>
          <w:tab w:val="num" w:pos="2340"/>
        </w:tabs>
        <w:ind w:hanging="720"/>
        <w:rPr>
          <w:rFonts w:asciiTheme="minorHAnsi" w:hAnsiTheme="minorHAnsi" w:cstheme="minorHAnsi"/>
          <w:color w:val="auto"/>
          <w:sz w:val="20"/>
          <w:szCs w:val="20"/>
        </w:rPr>
      </w:pPr>
      <w:r w:rsidRPr="00003A3B">
        <w:rPr>
          <w:rFonts w:asciiTheme="minorHAnsi" w:hAnsiTheme="minorHAnsi" w:cstheme="minorHAnsi"/>
          <w:color w:val="auto"/>
          <w:sz w:val="20"/>
          <w:szCs w:val="20"/>
        </w:rPr>
        <w:t>The property must be within the City of Evanston city limits.</w:t>
      </w:r>
    </w:p>
    <w:p w14:paraId="6E82CA94" w14:textId="77777777" w:rsidR="004D27F4" w:rsidRPr="00003A3B" w:rsidRDefault="004D27F4" w:rsidP="004D27F4">
      <w:pPr>
        <w:ind w:left="2160" w:hanging="2160"/>
        <w:rPr>
          <w:rFonts w:asciiTheme="minorHAnsi" w:hAnsiTheme="minorHAnsi" w:cstheme="minorHAnsi"/>
          <w:color w:val="auto"/>
          <w:sz w:val="20"/>
          <w:szCs w:val="20"/>
        </w:rPr>
      </w:pPr>
    </w:p>
    <w:p w14:paraId="42CEEF60" w14:textId="1ED25644" w:rsidR="00A958B0" w:rsidRDefault="004D27F4" w:rsidP="001E7DC2">
      <w:pPr>
        <w:ind w:left="2160" w:hanging="2160"/>
        <w:rPr>
          <w:rFonts w:asciiTheme="minorHAnsi" w:hAnsiTheme="minorHAnsi" w:cstheme="minorHAnsi"/>
          <w:color w:val="auto"/>
          <w:sz w:val="20"/>
          <w:szCs w:val="20"/>
        </w:rPr>
      </w:pPr>
      <w:r w:rsidRPr="00003A3B">
        <w:rPr>
          <w:rFonts w:asciiTheme="minorHAnsi" w:hAnsiTheme="minorHAnsi" w:cstheme="minorHAnsi"/>
          <w:color w:val="auto"/>
          <w:sz w:val="20"/>
          <w:szCs w:val="20"/>
        </w:rPr>
        <w:t>How to Participate:</w:t>
      </w:r>
      <w:r w:rsidRPr="00003A3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91AC1">
        <w:rPr>
          <w:rFonts w:asciiTheme="minorHAnsi" w:hAnsiTheme="minorHAnsi" w:cstheme="minorHAnsi"/>
          <w:color w:val="auto"/>
          <w:sz w:val="20"/>
          <w:szCs w:val="20"/>
        </w:rPr>
        <w:t>Pick up applications at</w:t>
      </w:r>
      <w:r w:rsidR="00B4672A"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711CA" w:rsidRPr="00003A3B"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B4672A"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he Evanston </w:t>
      </w:r>
      <w:r w:rsidR="001C4382">
        <w:rPr>
          <w:rFonts w:asciiTheme="minorHAnsi" w:hAnsiTheme="minorHAnsi" w:cstheme="minorHAnsi"/>
          <w:color w:val="auto"/>
          <w:sz w:val="20"/>
          <w:szCs w:val="20"/>
        </w:rPr>
        <w:t>Recreation</w:t>
      </w:r>
      <w:r w:rsidR="00776541">
        <w:rPr>
          <w:rFonts w:asciiTheme="minorHAnsi" w:hAnsiTheme="minorHAnsi" w:cstheme="minorHAnsi"/>
          <w:color w:val="auto"/>
          <w:sz w:val="20"/>
          <w:szCs w:val="20"/>
        </w:rPr>
        <w:t xml:space="preserve"> Center</w:t>
      </w:r>
      <w:r w:rsidR="00B4672A"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 at </w:t>
      </w:r>
      <w:r w:rsidR="001C4382">
        <w:rPr>
          <w:rFonts w:asciiTheme="minorHAnsi" w:hAnsiTheme="minorHAnsi" w:cstheme="minorHAnsi"/>
          <w:color w:val="auto"/>
          <w:sz w:val="20"/>
          <w:szCs w:val="20"/>
        </w:rPr>
        <w:t>275 Saddle Ridge Road</w:t>
      </w:r>
      <w:r w:rsidR="00893E3C"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 or City Hall at 1200 Main Street</w:t>
      </w:r>
      <w:r w:rsidR="009711CA" w:rsidRPr="00003A3B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3D7273"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958B0">
        <w:rPr>
          <w:rFonts w:asciiTheme="minorHAnsi" w:hAnsiTheme="minorHAnsi" w:cstheme="minorHAnsi"/>
          <w:color w:val="auto"/>
          <w:sz w:val="20"/>
          <w:szCs w:val="20"/>
        </w:rPr>
        <w:t>You can also print a</w:t>
      </w:r>
      <w:r w:rsidR="003D7273" w:rsidRPr="00003A3B">
        <w:rPr>
          <w:rFonts w:asciiTheme="minorHAnsi" w:hAnsiTheme="minorHAnsi" w:cstheme="minorHAnsi"/>
          <w:color w:val="auto"/>
          <w:sz w:val="20"/>
          <w:szCs w:val="20"/>
        </w:rPr>
        <w:t>pplications</w:t>
      </w:r>
      <w:r w:rsidR="00A958B0">
        <w:rPr>
          <w:rFonts w:asciiTheme="minorHAnsi" w:hAnsiTheme="minorHAnsi" w:cstheme="minorHAnsi"/>
          <w:color w:val="auto"/>
          <w:sz w:val="20"/>
          <w:szCs w:val="20"/>
        </w:rPr>
        <w:t xml:space="preserve"> from</w:t>
      </w:r>
      <w:r w:rsidR="003D7273"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 online at </w:t>
      </w:r>
      <w:r w:rsidR="00A958B0" w:rsidRPr="0053376F">
        <w:rPr>
          <w:rFonts w:asciiTheme="minorHAnsi" w:hAnsiTheme="minorHAnsi" w:cstheme="minorHAnsi"/>
          <w:color w:val="auto"/>
          <w:sz w:val="20"/>
          <w:szCs w:val="20"/>
        </w:rPr>
        <w:t>www.evanstonparksandrec.org</w:t>
      </w:r>
      <w:r w:rsidR="00776541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A958B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958B0" w:rsidRPr="00726EDD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Please </w:t>
      </w:r>
      <w:r w:rsidR="003D7273" w:rsidRPr="00726EDD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return </w:t>
      </w:r>
      <w:r w:rsidR="00A958B0" w:rsidRPr="00726EDD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applications </w:t>
      </w:r>
      <w:r w:rsidR="003D7273" w:rsidRPr="00726EDD">
        <w:rPr>
          <w:rFonts w:asciiTheme="minorHAnsi" w:hAnsiTheme="minorHAnsi" w:cstheme="minorHAnsi"/>
          <w:color w:val="FF0000"/>
          <w:sz w:val="20"/>
          <w:szCs w:val="20"/>
          <w:u w:val="single"/>
        </w:rPr>
        <w:t>by mail or in person</w:t>
      </w:r>
      <w:r w:rsidR="005E1D65" w:rsidRPr="00726EDD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 to the </w:t>
      </w:r>
      <w:r w:rsidR="00A36759" w:rsidRPr="00726EDD">
        <w:rPr>
          <w:rFonts w:asciiTheme="minorHAnsi" w:hAnsiTheme="minorHAnsi" w:cstheme="minorHAnsi"/>
          <w:color w:val="FF0000"/>
          <w:sz w:val="20"/>
          <w:szCs w:val="20"/>
          <w:u w:val="single"/>
        </w:rPr>
        <w:t>Evanston Recreation Center</w:t>
      </w:r>
      <w:r w:rsidR="005E1D65" w:rsidRPr="00726EDD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 at </w:t>
      </w:r>
      <w:r w:rsidR="00A36759" w:rsidRPr="00726EDD">
        <w:rPr>
          <w:rFonts w:asciiTheme="minorHAnsi" w:hAnsiTheme="minorHAnsi" w:cstheme="minorHAnsi"/>
          <w:color w:val="FF0000"/>
          <w:sz w:val="20"/>
          <w:szCs w:val="20"/>
          <w:u w:val="single"/>
        </w:rPr>
        <w:t>275 Saddle Ridge Road</w:t>
      </w:r>
      <w:r w:rsidR="003D7273" w:rsidRPr="00726EDD">
        <w:rPr>
          <w:rFonts w:asciiTheme="minorHAnsi" w:hAnsiTheme="minorHAnsi" w:cstheme="minorHAnsi"/>
          <w:color w:val="auto"/>
          <w:sz w:val="20"/>
          <w:szCs w:val="20"/>
          <w:u w:val="single"/>
        </w:rPr>
        <w:t>.</w:t>
      </w:r>
      <w:r w:rsidR="009711CA"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3376F">
        <w:rPr>
          <w:rFonts w:asciiTheme="minorHAnsi" w:hAnsiTheme="minorHAnsi" w:cstheme="minorHAnsi"/>
          <w:color w:val="auto"/>
          <w:sz w:val="20"/>
          <w:szCs w:val="20"/>
        </w:rPr>
        <w:br/>
      </w:r>
    </w:p>
    <w:p w14:paraId="2AA28DE0" w14:textId="13584CE4" w:rsidR="004D27F4" w:rsidRPr="00003A3B" w:rsidRDefault="00A958B0" w:rsidP="001E7DC2">
      <w:pPr>
        <w:ind w:left="2160" w:hanging="216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Application Deadlines: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="00D00932">
        <w:rPr>
          <w:rFonts w:asciiTheme="minorHAnsi" w:hAnsiTheme="minorHAnsi" w:cstheme="minorHAnsi"/>
          <w:color w:val="auto"/>
          <w:sz w:val="20"/>
          <w:szCs w:val="20"/>
        </w:rPr>
        <w:t xml:space="preserve">Applications are available </w:t>
      </w:r>
      <w:r w:rsidR="00CD616E" w:rsidRPr="00CD616E">
        <w:rPr>
          <w:rFonts w:asciiTheme="minorHAnsi" w:hAnsiTheme="minorHAnsi" w:cstheme="minorHAnsi"/>
          <w:color w:val="auto"/>
          <w:sz w:val="20"/>
          <w:szCs w:val="20"/>
        </w:rPr>
        <w:t>December 11, 2023</w:t>
      </w:r>
      <w:r w:rsidR="00876833" w:rsidRPr="00CD616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31D44">
        <w:rPr>
          <w:rFonts w:asciiTheme="minorHAnsi" w:hAnsiTheme="minorHAnsi" w:cstheme="minorHAnsi"/>
          <w:color w:val="auto"/>
          <w:sz w:val="20"/>
          <w:szCs w:val="20"/>
        </w:rPr>
        <w:t xml:space="preserve">and are due </w:t>
      </w:r>
      <w:r w:rsidR="00331D44" w:rsidRPr="00CD616E">
        <w:rPr>
          <w:rFonts w:asciiTheme="minorHAnsi" w:hAnsiTheme="minorHAnsi" w:cstheme="minorHAnsi"/>
          <w:color w:val="FF0000"/>
          <w:sz w:val="20"/>
          <w:szCs w:val="20"/>
          <w:u w:val="single"/>
        </w:rPr>
        <w:t>no later than</w:t>
      </w:r>
      <w:r w:rsidR="00B4672A" w:rsidRPr="00CD616E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 </w:t>
      </w:r>
      <w:r w:rsidR="00A36759" w:rsidRPr="00CD616E">
        <w:rPr>
          <w:rFonts w:asciiTheme="minorHAnsi" w:hAnsiTheme="minorHAnsi" w:cstheme="minorHAnsi"/>
          <w:color w:val="FF0000"/>
          <w:sz w:val="20"/>
          <w:szCs w:val="20"/>
          <w:u w:val="single"/>
        </w:rPr>
        <w:t>January 19, 2024</w:t>
      </w:r>
      <w:r w:rsidR="00331D44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9298964" w14:textId="2823D37D" w:rsidR="004D27F4" w:rsidRPr="00003A3B" w:rsidRDefault="00BF280B" w:rsidP="009F0C28">
      <w:pPr>
        <w:ind w:left="2160" w:hanging="216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s</w:t>
      </w:r>
    </w:p>
    <w:p w14:paraId="098891F4" w14:textId="52716398" w:rsidR="00DF5A57" w:rsidRPr="00003A3B" w:rsidRDefault="00DF5A57" w:rsidP="009F0C28">
      <w:pPr>
        <w:ind w:left="2160" w:hanging="2160"/>
        <w:rPr>
          <w:rFonts w:asciiTheme="minorHAnsi" w:hAnsiTheme="minorHAnsi" w:cstheme="minorHAnsi"/>
          <w:color w:val="auto"/>
          <w:sz w:val="20"/>
          <w:szCs w:val="20"/>
        </w:rPr>
      </w:pPr>
      <w:r w:rsidRPr="00003A3B">
        <w:rPr>
          <w:rFonts w:asciiTheme="minorHAnsi" w:hAnsiTheme="minorHAnsi" w:cstheme="minorHAnsi"/>
          <w:color w:val="auto"/>
          <w:sz w:val="20"/>
          <w:szCs w:val="20"/>
        </w:rPr>
        <w:t>Availability:</w:t>
      </w:r>
      <w:r w:rsidRPr="00003A3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F3781A" w:rsidRPr="00003A3B">
        <w:rPr>
          <w:rFonts w:asciiTheme="minorHAnsi" w:hAnsiTheme="minorHAnsi" w:cstheme="minorHAnsi"/>
          <w:color w:val="auto"/>
          <w:sz w:val="20"/>
          <w:szCs w:val="20"/>
        </w:rPr>
        <w:t>Limit of o</w:t>
      </w:r>
      <w:r w:rsidRPr="00003A3B">
        <w:rPr>
          <w:rFonts w:asciiTheme="minorHAnsi" w:hAnsiTheme="minorHAnsi" w:cstheme="minorHAnsi"/>
          <w:color w:val="auto"/>
          <w:sz w:val="20"/>
          <w:szCs w:val="20"/>
        </w:rPr>
        <w:t>ne (1) tree per</w:t>
      </w:r>
      <w:r w:rsidR="00F3781A"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03A3B">
        <w:rPr>
          <w:rFonts w:asciiTheme="minorHAnsi" w:hAnsiTheme="minorHAnsi" w:cstheme="minorHAnsi"/>
          <w:color w:val="auto"/>
          <w:sz w:val="20"/>
          <w:szCs w:val="20"/>
        </w:rPr>
        <w:t>homeowner, per year</w:t>
      </w:r>
      <w:r w:rsidR="007A3838"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 and</w:t>
      </w:r>
      <w:r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A3838" w:rsidRPr="00003A3B">
        <w:rPr>
          <w:rFonts w:asciiTheme="minorHAnsi" w:hAnsiTheme="minorHAnsi" w:cstheme="minorHAnsi"/>
          <w:color w:val="auto"/>
          <w:sz w:val="20"/>
          <w:szCs w:val="20"/>
        </w:rPr>
        <w:t>u</w:t>
      </w:r>
      <w:r w:rsidRPr="00003A3B">
        <w:rPr>
          <w:rFonts w:asciiTheme="minorHAnsi" w:hAnsiTheme="minorHAnsi" w:cstheme="minorHAnsi"/>
          <w:color w:val="auto"/>
          <w:sz w:val="20"/>
          <w:szCs w:val="20"/>
        </w:rPr>
        <w:t>p to three (3) trees per business owner</w:t>
      </w:r>
      <w:r w:rsidR="009F0C28"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003A3B">
        <w:rPr>
          <w:rFonts w:asciiTheme="minorHAnsi" w:hAnsiTheme="minorHAnsi" w:cstheme="minorHAnsi"/>
          <w:color w:val="auto"/>
          <w:sz w:val="20"/>
          <w:szCs w:val="20"/>
        </w:rPr>
        <w:t>per year.</w:t>
      </w:r>
      <w:r w:rsidR="007A3838"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</w:p>
    <w:p w14:paraId="57540233" w14:textId="77777777" w:rsidR="009F0C28" w:rsidRPr="00003A3B" w:rsidRDefault="009F0C28" w:rsidP="00DF5A57">
      <w:pPr>
        <w:ind w:left="1440" w:hanging="1440"/>
        <w:rPr>
          <w:rFonts w:asciiTheme="minorHAnsi" w:hAnsiTheme="minorHAnsi" w:cstheme="minorHAnsi"/>
          <w:color w:val="auto"/>
          <w:sz w:val="20"/>
          <w:szCs w:val="20"/>
        </w:rPr>
      </w:pPr>
    </w:p>
    <w:p w14:paraId="4CE54015" w14:textId="4993C36A" w:rsidR="00DF5A57" w:rsidRPr="00003A3B" w:rsidRDefault="00DF5A57" w:rsidP="0069649B">
      <w:pPr>
        <w:ind w:left="2160" w:hanging="2160"/>
        <w:rPr>
          <w:rFonts w:asciiTheme="minorHAnsi" w:hAnsiTheme="minorHAnsi" w:cstheme="minorHAnsi"/>
          <w:color w:val="auto"/>
          <w:sz w:val="20"/>
          <w:szCs w:val="20"/>
        </w:rPr>
      </w:pPr>
      <w:r w:rsidRPr="00003A3B">
        <w:rPr>
          <w:rFonts w:asciiTheme="minorHAnsi" w:hAnsiTheme="minorHAnsi" w:cstheme="minorHAnsi"/>
          <w:color w:val="FF0000"/>
          <w:sz w:val="20"/>
          <w:szCs w:val="20"/>
        </w:rPr>
        <w:t>Fee/Rate:</w:t>
      </w:r>
      <w:r w:rsidRPr="00003A3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05DCF" w:rsidRPr="00605DCF">
        <w:rPr>
          <w:rFonts w:asciiTheme="minorHAnsi" w:hAnsiTheme="minorHAnsi" w:cstheme="minorHAnsi"/>
          <w:color w:val="auto"/>
          <w:sz w:val="20"/>
          <w:szCs w:val="20"/>
        </w:rPr>
        <w:t xml:space="preserve">$50 </w:t>
      </w:r>
      <w:r w:rsidR="00605DCF">
        <w:rPr>
          <w:rFonts w:asciiTheme="minorHAnsi" w:hAnsiTheme="minorHAnsi" w:cstheme="minorHAnsi"/>
          <w:color w:val="auto"/>
          <w:sz w:val="20"/>
          <w:szCs w:val="20"/>
        </w:rPr>
        <w:t xml:space="preserve">prepayment is due upon application submission and should be </w:t>
      </w:r>
      <w:r w:rsidR="00605DCF" w:rsidRPr="009F4434">
        <w:rPr>
          <w:rFonts w:asciiTheme="minorHAnsi" w:hAnsiTheme="minorHAnsi" w:cstheme="minorHAnsi"/>
          <w:i/>
          <w:iCs/>
          <w:color w:val="FF0000"/>
          <w:sz w:val="20"/>
          <w:szCs w:val="20"/>
          <w:u w:val="single"/>
        </w:rPr>
        <w:t>payable to EPRD</w:t>
      </w:r>
      <w:r w:rsidR="00605DCF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7A3838" w:rsidRPr="00605DC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F4434">
        <w:rPr>
          <w:rFonts w:asciiTheme="minorHAnsi" w:hAnsiTheme="minorHAnsi" w:cstheme="minorHAnsi"/>
          <w:color w:val="auto"/>
          <w:sz w:val="20"/>
          <w:szCs w:val="20"/>
        </w:rPr>
        <w:t xml:space="preserve">If, for any reason, your payment is not received with your application you will NOT receive a tree during this program year. </w:t>
      </w:r>
    </w:p>
    <w:p w14:paraId="0844BE85" w14:textId="77777777" w:rsidR="00E17883" w:rsidRPr="00003A3B" w:rsidRDefault="00E17883" w:rsidP="0069649B">
      <w:pPr>
        <w:ind w:left="2160" w:hanging="2160"/>
        <w:rPr>
          <w:rFonts w:asciiTheme="minorHAnsi" w:hAnsiTheme="minorHAnsi" w:cstheme="minorHAnsi"/>
          <w:color w:val="auto"/>
          <w:sz w:val="20"/>
          <w:szCs w:val="20"/>
        </w:rPr>
      </w:pPr>
    </w:p>
    <w:p w14:paraId="5EC7977B" w14:textId="5F086D82" w:rsidR="00E17883" w:rsidRPr="00003A3B" w:rsidRDefault="00E17883" w:rsidP="00E17883">
      <w:pPr>
        <w:ind w:left="2160" w:hanging="2160"/>
        <w:rPr>
          <w:rFonts w:asciiTheme="minorHAnsi" w:hAnsiTheme="minorHAnsi" w:cstheme="minorHAnsi"/>
          <w:color w:val="auto"/>
          <w:sz w:val="20"/>
          <w:szCs w:val="20"/>
        </w:rPr>
      </w:pPr>
      <w:r w:rsidRPr="00003A3B">
        <w:rPr>
          <w:rFonts w:asciiTheme="minorHAnsi" w:hAnsiTheme="minorHAnsi" w:cstheme="minorHAnsi"/>
          <w:color w:val="auto"/>
          <w:sz w:val="20"/>
          <w:szCs w:val="20"/>
        </w:rPr>
        <w:t>Size:</w:t>
      </w:r>
      <w:r w:rsidRPr="00003A3B">
        <w:rPr>
          <w:rFonts w:asciiTheme="minorHAnsi" w:hAnsiTheme="minorHAnsi" w:cstheme="minorHAnsi"/>
          <w:color w:val="auto"/>
          <w:sz w:val="20"/>
          <w:szCs w:val="20"/>
        </w:rPr>
        <w:tab/>
        <w:t xml:space="preserve">#15 container trees with 1.25” to 1.50” caliper trunk or </w:t>
      </w:r>
      <w:r w:rsidR="00CE5D53">
        <w:rPr>
          <w:rFonts w:asciiTheme="minorHAnsi" w:hAnsiTheme="minorHAnsi" w:cstheme="minorHAnsi"/>
          <w:color w:val="auto"/>
          <w:sz w:val="20"/>
          <w:szCs w:val="20"/>
        </w:rPr>
        <w:t>5</w:t>
      </w:r>
      <w:r w:rsidRPr="00003A3B">
        <w:rPr>
          <w:rFonts w:asciiTheme="minorHAnsi" w:hAnsiTheme="minorHAnsi" w:cstheme="minorHAnsi"/>
          <w:color w:val="auto"/>
          <w:sz w:val="20"/>
          <w:szCs w:val="20"/>
        </w:rPr>
        <w:t>-</w:t>
      </w:r>
      <w:r w:rsidR="00CE5D53">
        <w:rPr>
          <w:rFonts w:asciiTheme="minorHAnsi" w:hAnsiTheme="minorHAnsi" w:cstheme="minorHAnsi"/>
          <w:color w:val="auto"/>
          <w:sz w:val="20"/>
          <w:szCs w:val="20"/>
        </w:rPr>
        <w:t>6</w:t>
      </w:r>
      <w:r w:rsidRPr="00003A3B">
        <w:rPr>
          <w:rFonts w:asciiTheme="minorHAnsi" w:hAnsiTheme="minorHAnsi" w:cstheme="minorHAnsi"/>
          <w:color w:val="auto"/>
          <w:sz w:val="20"/>
          <w:szCs w:val="20"/>
        </w:rPr>
        <w:t>’ tall evergreens, depending on availability. Size at maturity is dependent upon species selected.</w:t>
      </w:r>
    </w:p>
    <w:p w14:paraId="11D85281" w14:textId="77777777" w:rsidR="009F0C28" w:rsidRPr="00003A3B" w:rsidRDefault="009F0C28" w:rsidP="00DF5A57">
      <w:pPr>
        <w:ind w:left="1440" w:hanging="1440"/>
        <w:rPr>
          <w:rFonts w:asciiTheme="minorHAnsi" w:hAnsiTheme="minorHAnsi" w:cstheme="minorHAnsi"/>
          <w:color w:val="auto"/>
          <w:sz w:val="20"/>
          <w:szCs w:val="20"/>
        </w:rPr>
      </w:pPr>
    </w:p>
    <w:p w14:paraId="32E1CF6B" w14:textId="30AF65A0" w:rsidR="0069649B" w:rsidRPr="00003A3B" w:rsidRDefault="0069649B" w:rsidP="007A3838">
      <w:pPr>
        <w:ind w:left="2160" w:hanging="2160"/>
        <w:rPr>
          <w:rFonts w:asciiTheme="minorHAnsi" w:hAnsiTheme="minorHAnsi" w:cstheme="minorHAnsi"/>
          <w:color w:val="auto"/>
          <w:sz w:val="20"/>
          <w:szCs w:val="20"/>
        </w:rPr>
      </w:pPr>
      <w:r w:rsidRPr="00003A3B">
        <w:rPr>
          <w:rFonts w:asciiTheme="minorHAnsi" w:hAnsiTheme="minorHAnsi" w:cstheme="minorHAnsi"/>
          <w:color w:val="FF0000"/>
          <w:sz w:val="20"/>
          <w:szCs w:val="20"/>
        </w:rPr>
        <w:t>Species:</w:t>
      </w:r>
      <w:r w:rsidRPr="00003A3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782156" w:rsidRPr="00003A3B">
        <w:rPr>
          <w:rFonts w:asciiTheme="minorHAnsi" w:hAnsiTheme="minorHAnsi" w:cstheme="minorHAnsi"/>
          <w:color w:val="auto"/>
          <w:sz w:val="20"/>
          <w:szCs w:val="20"/>
        </w:rPr>
        <w:t>A list of</w:t>
      </w:r>
      <w:r w:rsidR="0021575D"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 available</w:t>
      </w:r>
      <w:r w:rsidR="00782156"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 trees you must pick from is outlined in the application</w:t>
      </w:r>
      <w:r w:rsidR="006B50C5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B8494D" w:rsidRPr="00003A3B">
        <w:rPr>
          <w:rFonts w:asciiTheme="minorHAnsi" w:hAnsiTheme="minorHAnsi" w:cstheme="minorHAnsi"/>
          <w:color w:val="auto"/>
          <w:sz w:val="20"/>
          <w:szCs w:val="20"/>
        </w:rPr>
        <w:t>These trees are chosen to compliment current trees in our community and to grow our diversity.</w:t>
      </w:r>
      <w:r w:rsidR="009273B3"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 You must pick from this list.</w:t>
      </w:r>
    </w:p>
    <w:p w14:paraId="49C57D48" w14:textId="38641816" w:rsidR="00125A1E" w:rsidRPr="00003A3B" w:rsidRDefault="00125A1E" w:rsidP="007A3838">
      <w:pPr>
        <w:ind w:left="2160" w:hanging="2160"/>
        <w:rPr>
          <w:rFonts w:asciiTheme="minorHAnsi" w:hAnsiTheme="minorHAnsi" w:cstheme="minorHAnsi"/>
          <w:color w:val="auto"/>
          <w:sz w:val="20"/>
          <w:szCs w:val="20"/>
        </w:rPr>
      </w:pPr>
    </w:p>
    <w:p w14:paraId="2D3F6D79" w14:textId="27BEA04D" w:rsidR="00E61BD1" w:rsidRPr="00003A3B" w:rsidRDefault="009C693D" w:rsidP="008E4A25">
      <w:pPr>
        <w:spacing w:after="120"/>
        <w:ind w:left="2160" w:hanging="2160"/>
        <w:rPr>
          <w:rFonts w:asciiTheme="minorHAnsi" w:hAnsiTheme="minorHAnsi" w:cstheme="minorHAnsi"/>
          <w:color w:val="auto"/>
          <w:sz w:val="20"/>
          <w:szCs w:val="20"/>
        </w:rPr>
      </w:pPr>
      <w:r w:rsidRPr="00003A3B">
        <w:rPr>
          <w:rFonts w:asciiTheme="minorHAnsi" w:hAnsiTheme="minorHAnsi" w:cstheme="minorHAnsi"/>
          <w:color w:val="FF0000"/>
          <w:sz w:val="20"/>
          <w:szCs w:val="20"/>
        </w:rPr>
        <w:t>Receiving Your Tree:</w:t>
      </w:r>
      <w:r w:rsidRPr="00003A3B">
        <w:rPr>
          <w:rFonts w:asciiTheme="minorHAnsi" w:hAnsiTheme="minorHAnsi" w:cstheme="minorHAnsi"/>
          <w:color w:val="auto"/>
          <w:sz w:val="20"/>
          <w:szCs w:val="20"/>
        </w:rPr>
        <w:tab/>
        <w:t>The Parks Department will NOT be delivering. Trees are to be picked up at the Parks Shop</w:t>
      </w:r>
      <w:r w:rsidR="00A34762">
        <w:rPr>
          <w:rFonts w:asciiTheme="minorHAnsi" w:hAnsiTheme="minorHAnsi" w:cstheme="minorHAnsi"/>
          <w:color w:val="auto"/>
          <w:sz w:val="20"/>
          <w:szCs w:val="20"/>
        </w:rPr>
        <w:t>, 110 Pasture Drive</w:t>
      </w:r>
      <w:r w:rsidR="00E61BD1"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E4A25">
        <w:rPr>
          <w:rFonts w:asciiTheme="minorHAnsi" w:hAnsiTheme="minorHAnsi" w:cstheme="minorHAnsi"/>
          <w:color w:val="auto"/>
          <w:sz w:val="20"/>
          <w:szCs w:val="20"/>
        </w:rPr>
        <w:t>the first week of June 2024. You will be contacted when your tree(s) will be available for pickup.</w:t>
      </w:r>
    </w:p>
    <w:p w14:paraId="2EDCAC30" w14:textId="76D60D86" w:rsidR="0054209B" w:rsidRPr="00003A3B" w:rsidRDefault="003432A8" w:rsidP="000B11E3">
      <w:pPr>
        <w:ind w:left="2160"/>
        <w:rPr>
          <w:rFonts w:asciiTheme="minorHAnsi" w:hAnsiTheme="minorHAnsi" w:cstheme="minorHAnsi"/>
          <w:color w:val="auto"/>
          <w:sz w:val="20"/>
          <w:szCs w:val="20"/>
        </w:rPr>
      </w:pPr>
      <w:r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Parks employees will help you load your tree into your car, truck, or trailer, but </w:t>
      </w:r>
      <w:r w:rsidR="008A38A0" w:rsidRPr="00003A3B">
        <w:rPr>
          <w:rFonts w:asciiTheme="minorHAnsi" w:hAnsiTheme="minorHAnsi" w:cstheme="minorHAnsi"/>
          <w:color w:val="auto"/>
          <w:sz w:val="20"/>
          <w:szCs w:val="20"/>
        </w:rPr>
        <w:t>participants</w:t>
      </w:r>
      <w:r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 will be responsible for unloading</w:t>
      </w:r>
      <w:r w:rsidR="008A38A0"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 the </w:t>
      </w:r>
      <w:r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tree at your home or business. Each tree comes with </w:t>
      </w:r>
      <w:r w:rsidR="00BD5807"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two </w:t>
      </w:r>
      <w:r w:rsidRPr="00003A3B">
        <w:rPr>
          <w:rFonts w:asciiTheme="minorHAnsi" w:hAnsiTheme="minorHAnsi" w:cstheme="minorHAnsi"/>
          <w:color w:val="auto"/>
          <w:sz w:val="20"/>
          <w:szCs w:val="20"/>
        </w:rPr>
        <w:t>tree stakes</w:t>
      </w:r>
      <w:r w:rsidR="00BD5807"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, two slings, and one bag of soil pep. </w:t>
      </w:r>
      <w:r w:rsidR="0054209B" w:rsidRPr="00003A3B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55716232" w14:textId="77777777" w:rsidR="004D27F4" w:rsidRPr="00003A3B" w:rsidRDefault="004D27F4" w:rsidP="004D27F4">
      <w:pPr>
        <w:ind w:left="2160" w:hanging="2160"/>
        <w:rPr>
          <w:rFonts w:asciiTheme="minorHAnsi" w:hAnsiTheme="minorHAnsi" w:cstheme="minorHAnsi"/>
          <w:color w:val="auto"/>
          <w:sz w:val="20"/>
          <w:szCs w:val="20"/>
        </w:rPr>
      </w:pPr>
    </w:p>
    <w:p w14:paraId="79D0FCB7" w14:textId="77777777" w:rsidR="0069649B" w:rsidRDefault="00DF5A57" w:rsidP="009F0C28">
      <w:pPr>
        <w:ind w:left="2160" w:hanging="2160"/>
        <w:rPr>
          <w:rFonts w:asciiTheme="minorHAnsi" w:hAnsiTheme="minorHAnsi" w:cstheme="minorHAnsi"/>
          <w:color w:val="auto"/>
          <w:sz w:val="20"/>
          <w:szCs w:val="20"/>
        </w:rPr>
      </w:pPr>
      <w:r w:rsidRPr="00003A3B">
        <w:rPr>
          <w:rFonts w:asciiTheme="minorHAnsi" w:hAnsiTheme="minorHAnsi" w:cstheme="minorHAnsi"/>
          <w:color w:val="auto"/>
          <w:sz w:val="20"/>
          <w:szCs w:val="20"/>
        </w:rPr>
        <w:t>Repeat Participants:</w:t>
      </w:r>
      <w:r w:rsidRPr="00003A3B">
        <w:rPr>
          <w:rFonts w:asciiTheme="minorHAnsi" w:hAnsiTheme="minorHAnsi" w:cstheme="minorHAnsi"/>
          <w:color w:val="auto"/>
          <w:sz w:val="20"/>
          <w:szCs w:val="20"/>
        </w:rPr>
        <w:tab/>
        <w:t>Participa</w:t>
      </w:r>
      <w:r w:rsidR="00350FA9" w:rsidRPr="00003A3B">
        <w:rPr>
          <w:rFonts w:asciiTheme="minorHAnsi" w:hAnsiTheme="minorHAnsi" w:cstheme="minorHAnsi"/>
          <w:color w:val="auto"/>
          <w:sz w:val="20"/>
          <w:szCs w:val="20"/>
        </w:rPr>
        <w:t>nts who have received a tree in</w:t>
      </w:r>
      <w:r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 the past</w:t>
      </w:r>
      <w:r w:rsidR="00893E3C"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50FA9" w:rsidRPr="00003A3B">
        <w:rPr>
          <w:rFonts w:asciiTheme="minorHAnsi" w:hAnsiTheme="minorHAnsi" w:cstheme="minorHAnsi"/>
          <w:color w:val="auto"/>
          <w:sz w:val="20"/>
          <w:szCs w:val="20"/>
        </w:rPr>
        <w:t>year</w:t>
      </w:r>
      <w:r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 will be placed on a waiting list and will only become eligible if </w:t>
      </w:r>
      <w:r w:rsidR="009F0C28"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the current year </w:t>
      </w:r>
      <w:r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program list is not at </w:t>
      </w:r>
      <w:r w:rsidR="009F0C28"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capacity. Any spaces left on the program roster will be filled using the waiting list </w:t>
      </w:r>
      <w:r w:rsidR="007A3838" w:rsidRPr="00003A3B">
        <w:rPr>
          <w:rFonts w:asciiTheme="minorHAnsi" w:hAnsiTheme="minorHAnsi" w:cstheme="minorHAnsi"/>
          <w:color w:val="auto"/>
          <w:sz w:val="20"/>
          <w:szCs w:val="20"/>
        </w:rPr>
        <w:t>in order of date</w:t>
      </w:r>
      <w:r w:rsidR="00D8284F" w:rsidRPr="00003A3B">
        <w:rPr>
          <w:rFonts w:asciiTheme="minorHAnsi" w:hAnsiTheme="minorHAnsi" w:cstheme="minorHAnsi"/>
          <w:color w:val="auto"/>
          <w:sz w:val="20"/>
          <w:szCs w:val="20"/>
        </w:rPr>
        <w:t xml:space="preserve"> that completed application was </w:t>
      </w:r>
      <w:r w:rsidR="00AE7258" w:rsidRPr="00003A3B">
        <w:rPr>
          <w:rFonts w:asciiTheme="minorHAnsi" w:hAnsiTheme="minorHAnsi" w:cstheme="minorHAnsi"/>
          <w:color w:val="auto"/>
          <w:sz w:val="20"/>
          <w:szCs w:val="20"/>
        </w:rPr>
        <w:t>received</w:t>
      </w:r>
      <w:r w:rsidR="007A3838" w:rsidRPr="00003A3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3B22EF8" w14:textId="77777777" w:rsidR="000179EB" w:rsidRPr="00003A3B" w:rsidRDefault="000179EB" w:rsidP="000179EB">
      <w:pPr>
        <w:ind w:left="2160" w:hanging="2160"/>
        <w:rPr>
          <w:rFonts w:asciiTheme="minorHAnsi" w:hAnsiTheme="minorHAnsi" w:cstheme="minorHAnsi"/>
          <w:color w:val="auto"/>
          <w:sz w:val="20"/>
          <w:szCs w:val="20"/>
        </w:rPr>
      </w:pPr>
    </w:p>
    <w:p w14:paraId="55C09FB5" w14:textId="6A260D1A" w:rsidR="000179EB" w:rsidRPr="00003A3B" w:rsidRDefault="000179EB" w:rsidP="000179EB">
      <w:pPr>
        <w:ind w:left="2160" w:hanging="2160"/>
        <w:rPr>
          <w:rFonts w:asciiTheme="minorHAnsi" w:hAnsiTheme="minorHAnsi" w:cstheme="minorHAnsi"/>
          <w:color w:val="auto"/>
          <w:sz w:val="20"/>
          <w:szCs w:val="20"/>
        </w:rPr>
      </w:pPr>
      <w:r w:rsidRPr="00003A3B">
        <w:rPr>
          <w:rFonts w:asciiTheme="minorHAnsi" w:hAnsiTheme="minorHAnsi" w:cstheme="minorHAnsi"/>
          <w:color w:val="auto"/>
          <w:sz w:val="20"/>
          <w:szCs w:val="20"/>
        </w:rPr>
        <w:t>Replacements Trees:</w:t>
      </w:r>
      <w:r w:rsidRPr="00003A3B">
        <w:rPr>
          <w:rFonts w:asciiTheme="minorHAnsi" w:hAnsiTheme="minorHAnsi" w:cstheme="minorHAnsi"/>
          <w:color w:val="auto"/>
          <w:sz w:val="20"/>
          <w:szCs w:val="20"/>
        </w:rPr>
        <w:tab/>
        <w:t>A onetime replacement tree may be available to property owners whose tree has died due to unforeseen conditions and not lack of maintenance. A Tree Board Member will need to make a recommendation based on a site evaluation</w:t>
      </w:r>
      <w:r w:rsidR="00351CA2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DF5BA25" w14:textId="77777777" w:rsidR="000179EB" w:rsidRPr="00003A3B" w:rsidRDefault="000179EB" w:rsidP="009F0C28">
      <w:pPr>
        <w:ind w:left="2160" w:hanging="2160"/>
        <w:rPr>
          <w:rFonts w:asciiTheme="minorHAnsi" w:hAnsiTheme="minorHAnsi" w:cstheme="minorHAnsi"/>
          <w:color w:val="auto"/>
          <w:sz w:val="20"/>
          <w:szCs w:val="20"/>
        </w:rPr>
      </w:pPr>
    </w:p>
    <w:sectPr w:rsidR="000179EB" w:rsidRPr="00003A3B" w:rsidSect="00B67121">
      <w:pgSz w:w="12240" w:h="15840" w:code="1"/>
      <w:pgMar w:top="720" w:right="720" w:bottom="720" w:left="720" w:header="720" w:footer="720" w:gutter="0"/>
      <w:cols w:space="720"/>
      <w:docGrid w:linePitch="32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board">
    <w:altName w:val="Calibri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D3E"/>
    <w:multiLevelType w:val="hybridMultilevel"/>
    <w:tmpl w:val="2D80D42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4245B29"/>
    <w:multiLevelType w:val="hybridMultilevel"/>
    <w:tmpl w:val="FBA4481E"/>
    <w:lvl w:ilvl="0" w:tplc="2AFA117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2626120">
    <w:abstractNumId w:val="1"/>
  </w:num>
  <w:num w:numId="2" w16cid:durableId="68428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80"/>
  <w:drawingGridVerticalSpacing w:val="160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99"/>
    <w:rsid w:val="00003A3B"/>
    <w:rsid w:val="000150A0"/>
    <w:rsid w:val="000179EB"/>
    <w:rsid w:val="000347D9"/>
    <w:rsid w:val="00087F7F"/>
    <w:rsid w:val="000A010C"/>
    <w:rsid w:val="000A1AD1"/>
    <w:rsid w:val="000A294D"/>
    <w:rsid w:val="000B11E3"/>
    <w:rsid w:val="000B64D7"/>
    <w:rsid w:val="000C0921"/>
    <w:rsid w:val="000D1CCD"/>
    <w:rsid w:val="000F7CD5"/>
    <w:rsid w:val="0010295E"/>
    <w:rsid w:val="001135E8"/>
    <w:rsid w:val="00113A51"/>
    <w:rsid w:val="0011769D"/>
    <w:rsid w:val="00125A1E"/>
    <w:rsid w:val="00152AEF"/>
    <w:rsid w:val="0015543A"/>
    <w:rsid w:val="0019501F"/>
    <w:rsid w:val="001C4382"/>
    <w:rsid w:val="001E7DC2"/>
    <w:rsid w:val="001F104F"/>
    <w:rsid w:val="002000ED"/>
    <w:rsid w:val="002132E4"/>
    <w:rsid w:val="0021575D"/>
    <w:rsid w:val="00217178"/>
    <w:rsid w:val="002605DD"/>
    <w:rsid w:val="00263149"/>
    <w:rsid w:val="002656BE"/>
    <w:rsid w:val="002B1C7A"/>
    <w:rsid w:val="002E39BF"/>
    <w:rsid w:val="002E6ADC"/>
    <w:rsid w:val="00331D44"/>
    <w:rsid w:val="003432A8"/>
    <w:rsid w:val="00350FA9"/>
    <w:rsid w:val="00351CA2"/>
    <w:rsid w:val="00357102"/>
    <w:rsid w:val="003612F5"/>
    <w:rsid w:val="00371841"/>
    <w:rsid w:val="003828C1"/>
    <w:rsid w:val="00382D87"/>
    <w:rsid w:val="003846C0"/>
    <w:rsid w:val="003966F6"/>
    <w:rsid w:val="003A2457"/>
    <w:rsid w:val="003D7273"/>
    <w:rsid w:val="0043532D"/>
    <w:rsid w:val="00435D49"/>
    <w:rsid w:val="004B0000"/>
    <w:rsid w:val="004B22DD"/>
    <w:rsid w:val="004B460A"/>
    <w:rsid w:val="004B61EE"/>
    <w:rsid w:val="004B69CA"/>
    <w:rsid w:val="004C1253"/>
    <w:rsid w:val="004D27F4"/>
    <w:rsid w:val="004E2947"/>
    <w:rsid w:val="004F1D30"/>
    <w:rsid w:val="00524D43"/>
    <w:rsid w:val="0053376F"/>
    <w:rsid w:val="0054209B"/>
    <w:rsid w:val="005606CF"/>
    <w:rsid w:val="0057276E"/>
    <w:rsid w:val="005A7116"/>
    <w:rsid w:val="005B4A44"/>
    <w:rsid w:val="005D1E45"/>
    <w:rsid w:val="005E1D65"/>
    <w:rsid w:val="005F1B91"/>
    <w:rsid w:val="00605DCF"/>
    <w:rsid w:val="00633719"/>
    <w:rsid w:val="00665DB0"/>
    <w:rsid w:val="0069649B"/>
    <w:rsid w:val="006A0CF1"/>
    <w:rsid w:val="006B1648"/>
    <w:rsid w:val="006B3ACF"/>
    <w:rsid w:val="006B50C5"/>
    <w:rsid w:val="006C20FA"/>
    <w:rsid w:val="006D0D84"/>
    <w:rsid w:val="006D5B1E"/>
    <w:rsid w:val="006F7182"/>
    <w:rsid w:val="00726EDD"/>
    <w:rsid w:val="007422A8"/>
    <w:rsid w:val="00743275"/>
    <w:rsid w:val="00775EC2"/>
    <w:rsid w:val="00776541"/>
    <w:rsid w:val="00782156"/>
    <w:rsid w:val="00791BD0"/>
    <w:rsid w:val="007A3838"/>
    <w:rsid w:val="007B7535"/>
    <w:rsid w:val="00803A3C"/>
    <w:rsid w:val="0084624B"/>
    <w:rsid w:val="00854A09"/>
    <w:rsid w:val="00876833"/>
    <w:rsid w:val="00881AFF"/>
    <w:rsid w:val="00893E3C"/>
    <w:rsid w:val="00895AA1"/>
    <w:rsid w:val="008A38A0"/>
    <w:rsid w:val="008A5699"/>
    <w:rsid w:val="008B0DA4"/>
    <w:rsid w:val="008D761F"/>
    <w:rsid w:val="008E4546"/>
    <w:rsid w:val="008E4A25"/>
    <w:rsid w:val="008F4C84"/>
    <w:rsid w:val="00901C19"/>
    <w:rsid w:val="00925A9E"/>
    <w:rsid w:val="009273B3"/>
    <w:rsid w:val="00936AC0"/>
    <w:rsid w:val="0096205D"/>
    <w:rsid w:val="009711CA"/>
    <w:rsid w:val="00991AC1"/>
    <w:rsid w:val="009A7787"/>
    <w:rsid w:val="009C693D"/>
    <w:rsid w:val="009D2398"/>
    <w:rsid w:val="009F0C28"/>
    <w:rsid w:val="009F4434"/>
    <w:rsid w:val="00A02F60"/>
    <w:rsid w:val="00A33027"/>
    <w:rsid w:val="00A344E4"/>
    <w:rsid w:val="00A34762"/>
    <w:rsid w:val="00A36759"/>
    <w:rsid w:val="00A457D8"/>
    <w:rsid w:val="00A51701"/>
    <w:rsid w:val="00A65129"/>
    <w:rsid w:val="00A65D99"/>
    <w:rsid w:val="00A958B0"/>
    <w:rsid w:val="00AA1A51"/>
    <w:rsid w:val="00AC5FCF"/>
    <w:rsid w:val="00AE7258"/>
    <w:rsid w:val="00AF2E60"/>
    <w:rsid w:val="00B2784F"/>
    <w:rsid w:val="00B419A1"/>
    <w:rsid w:val="00B44DDB"/>
    <w:rsid w:val="00B4672A"/>
    <w:rsid w:val="00B6326F"/>
    <w:rsid w:val="00B67121"/>
    <w:rsid w:val="00B8494D"/>
    <w:rsid w:val="00BB631A"/>
    <w:rsid w:val="00BC4470"/>
    <w:rsid w:val="00BC5E6C"/>
    <w:rsid w:val="00BD5807"/>
    <w:rsid w:val="00BF280B"/>
    <w:rsid w:val="00C1315E"/>
    <w:rsid w:val="00C52232"/>
    <w:rsid w:val="00CA0206"/>
    <w:rsid w:val="00CD616E"/>
    <w:rsid w:val="00CD733E"/>
    <w:rsid w:val="00CE173D"/>
    <w:rsid w:val="00CE5D53"/>
    <w:rsid w:val="00D00932"/>
    <w:rsid w:val="00D00AFA"/>
    <w:rsid w:val="00D222C8"/>
    <w:rsid w:val="00D26B0D"/>
    <w:rsid w:val="00D608E0"/>
    <w:rsid w:val="00D625B3"/>
    <w:rsid w:val="00D7207B"/>
    <w:rsid w:val="00D8284F"/>
    <w:rsid w:val="00D923DA"/>
    <w:rsid w:val="00DA585A"/>
    <w:rsid w:val="00DD0970"/>
    <w:rsid w:val="00DF5A57"/>
    <w:rsid w:val="00E17883"/>
    <w:rsid w:val="00E357A1"/>
    <w:rsid w:val="00E41D3D"/>
    <w:rsid w:val="00E61BD1"/>
    <w:rsid w:val="00E83191"/>
    <w:rsid w:val="00E97FB2"/>
    <w:rsid w:val="00EE19A4"/>
    <w:rsid w:val="00EE4598"/>
    <w:rsid w:val="00F35F99"/>
    <w:rsid w:val="00F3781A"/>
    <w:rsid w:val="00F70789"/>
    <w:rsid w:val="00F72276"/>
    <w:rsid w:val="00F76698"/>
    <w:rsid w:val="00F8231F"/>
    <w:rsid w:val="00FC7F66"/>
    <w:rsid w:val="00FD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17319"/>
  <w15:docId w15:val="{7A8BCC22-A6E1-4401-B6E9-04CAF2DE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1AD1"/>
    <w:rPr>
      <w:rFonts w:ascii="Signboard" w:hAnsi="Signboard"/>
      <w:color w:val="0000FF"/>
      <w:sz w:val="236"/>
      <w:szCs w:val="2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09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D72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9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Evanston Community Forestry</vt:lpstr>
    </vt:vector>
  </TitlesOfParts>
  <Company>Evanston Parks Department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Evanston Community Forestry</dc:title>
  <dc:creator>Trudi</dc:creator>
  <cp:lastModifiedBy>Park Rec</cp:lastModifiedBy>
  <cp:revision>4</cp:revision>
  <cp:lastPrinted>2023-12-06T18:38:00Z</cp:lastPrinted>
  <dcterms:created xsi:type="dcterms:W3CDTF">2023-12-06T15:02:00Z</dcterms:created>
  <dcterms:modified xsi:type="dcterms:W3CDTF">2023-12-06T18:41:00Z</dcterms:modified>
</cp:coreProperties>
</file>